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6F" w:rsidRPr="0009106F" w:rsidRDefault="0009106F" w:rsidP="0009106F">
      <w:pPr>
        <w:shd w:val="clear" w:color="auto" w:fill="6C90C0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proofErr w:type="spellStart"/>
      <w:r w:rsidRPr="0009106F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Медиабезопасность</w:t>
      </w:r>
      <w:proofErr w:type="spellEnd"/>
      <w:r w:rsidRPr="0009106F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-информация для родителей и детей</w:t>
      </w:r>
    </w:p>
    <w:p w:rsidR="0009106F" w:rsidRPr="0009106F" w:rsidRDefault="0009106F" w:rsidP="0009106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09106F">
        <w:rPr>
          <w:rFonts w:ascii="Times New Roman" w:eastAsia="Times New Roman" w:hAnsi="Times New Roman" w:cs="Times New Roman"/>
          <w:color w:val="0080C0"/>
          <w:sz w:val="24"/>
          <w:szCs w:val="24"/>
          <w:lang w:eastAsia="ru-RU"/>
        </w:rPr>
        <w:t> </w:t>
      </w: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Обеспечение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медиа-услугах и электронных СМИ – требование международного права.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Международные стандарты в области информационной безопасности детей нашли отражение и в российском законодательстве.</w:t>
      </w:r>
      <w:bookmarkStart w:id="0" w:name="_GoBack"/>
      <w:bookmarkEnd w:id="0"/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29 декабря 2010 года Федеральный закон Российской Федерации № 436-ФЗ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 </w:t>
      </w:r>
      <w:r w:rsidRPr="000910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038E6222" wp14:editId="08576B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19300" cy="1428750"/>
            <wp:effectExtent l="0" t="0" r="0" b="0"/>
            <wp:wrapSquare wrapText="bothSides"/>
            <wp:docPr id="1" name="Рисунок 1" descr="http://74438s004.edusite.ru/images/r-isuno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4438s004.edusite.ru/images/r-isunok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Принят Федеральный закон Российской Федерации от 21 июля 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</w:t>
      </w:r>
      <w:proofErr w:type="gram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развить в ребенке порочные наклонности, сформировать у ребенка искаженную картину мира и неправильные жизненные установки.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о-</w:t>
      </w:r>
      <w:proofErr w:type="gram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или кинохроникальной программы должны содержать знак информационной продукции, а при демонстрации кинохроникальных программ и при каждом выходе в </w:t>
      </w: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lastRenderedPageBreak/>
        <w:t>эфир радиопрограмм, телепрограмм они должны сопровождаться сообщением об ограничении их распространения. 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Актуальность.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Медиаобразование</w:t>
      </w:r>
      <w:proofErr w:type="spell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выполняет важную функцию защиты от противоправного и </w:t>
      </w:r>
      <w:proofErr w:type="spell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манипулятивного</w:t>
      </w:r>
      <w:proofErr w:type="spell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Итак, </w:t>
      </w:r>
      <w:proofErr w:type="spell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Медиабезопасность</w:t>
      </w:r>
      <w:proofErr w:type="spell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 - 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медиа-услугах и электронных СМИ.</w:t>
      </w:r>
    </w:p>
    <w:p w:rsidR="0009106F" w:rsidRPr="0009106F" w:rsidRDefault="0009106F" w:rsidP="0009106F">
      <w:pPr>
        <w:shd w:val="clear" w:color="auto" w:fill="6C90C0"/>
        <w:spacing w:before="100" w:beforeAutospacing="1" w:after="100" w:afterAutospacing="1" w:line="36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FFFFFF"/>
          <w:kern w:val="36"/>
          <w:sz w:val="24"/>
          <w:szCs w:val="24"/>
          <w:u w:val="single"/>
          <w:lang w:eastAsia="ru-RU"/>
        </w:rPr>
        <w:t>Десять фактов, которые нужно сообщить детям ради безопасности в интернете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 xml:space="preserve">Интернет может быть прекрасным </w:t>
      </w:r>
      <w:proofErr w:type="gramStart"/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местом</w:t>
      </w:r>
      <w:proofErr w:type="gramEnd"/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 xml:space="preserve"> как для обучения, так и для отдыха и общения с друзьями. Но, как и весь реальный мир, Сеть тоже может быть опасна. Перед тем как разрешить детям выходить в Интернет самостоятельно, следует установить ряд правил, c которыми должен согласиться и ваш ребенок.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Если вы не уверены, с чего начать, вот несколько рекомендаций, как сделать посещение Интернета для детей полностью безопасным.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Поощряйте детей делиться с вами их опытом в Интернете. Посещайте Сеть вместе с детьми.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Научите детей доверять интуиции. Если их в Интернете что-либо беспокоит, им следует сообщить об этом вам.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lastRenderedPageBreak/>
        <w:t>Если дети общаются в 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 убедитесь, что оно не содержит никакой личной информации.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Настаивайте на том, чтобы дети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 xml:space="preserve">Объясните детям, что разница </w:t>
      </w:r>
      <w:proofErr w:type="gramStart"/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между</w:t>
      </w:r>
      <w:proofErr w:type="gramEnd"/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 xml:space="preserve"> правильным и неправильным одинакова: как в и Интернете, так и в реальной жизни.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Настаивайте, чтобы дети уважали собственность других в Интернете. Объясните, что незаконное копирование чужой работы — музыки, компьютерных игр и других программ — является кражей.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Скажите детям, что им никогда не следует встречаться с друзьями из Интернета. Объясните, что эти люди могут оказаться совсем не теми, за кого себя выдают.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Скажите детям, что не все, что они читают или видят в Интернете, — правда. Приучите их спрашивать вас, если они не уверены.</w:t>
      </w:r>
    </w:p>
    <w:p w:rsidR="0009106F" w:rsidRPr="0009106F" w:rsidRDefault="0009106F" w:rsidP="000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b/>
          <w:bCs/>
          <w:color w:val="0080C0"/>
          <w:sz w:val="20"/>
          <w:szCs w:val="20"/>
          <w:lang w:eastAsia="ru-RU"/>
        </w:rPr>
        <w:t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ребенок и что он делает на них.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Правила для родителей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1. Установите в семье четкие правила пользования Интернетом.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2. Научите детей доверять своим инстинктам.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3. Держите личные сведения в секрете и приучите к этому своих детей.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4. Используйте программные продукты для обеспечения семейной безопасности.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5. Уделите внимание тому, чем дети занимаются в Интернете.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6. Открыто поговорите с детьми об опасностях Интернета, в том числе: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· Интернет - </w:t>
      </w: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преступниках</w:t>
      </w:r>
      <w:proofErr w:type="gram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;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 xml:space="preserve">· Недопустимых </w:t>
      </w: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сайтах</w:t>
      </w:r>
      <w:proofErr w:type="gramEnd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, например экстремистского содержания;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· Недопустимости вторжения в частную жизнь.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7. Объясните им, как их собственное поведение может снизить угрозу и обеспечить безопасность в Интернете.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8. Позвольте Вашим детям учить Вас.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9. Убедите их сообщать о любых неприятностях.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10. Помогите детям выбрать подходящие псевдонимы и адреса электронной почты.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lastRenderedPageBreak/>
        <w:t>11. Попробуйте чем-то увлечь вашего ребёнка, если он много говорит о «Контакте», своей «жизни» в нем, – сходите в музей, на выставку, в театр или кино. Настоящую жизнь Интернет не может заменить.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12.Объясните детям как, общаясь в Интернете, не доставлять неприятностей собеседникам и не иметь их самому.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13.Избегайте финансовых операций по беспроводным сетям.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14.Поставьте хороший фильтр - это самый простой способ защитить ребенка от опасных и вредных сайтов в Интернете.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15. Если вам позвонил родственник или знакомый и встревоженным голосом сообщает вам о том, что попал в беду, за что ему грозит как минимум возбуждение уголовного дела, и просит передать взятку сотруднику правоохранительных органов, готовому урегулировать вопрос, то следуйте простым рекомендациям</w:t>
      </w:r>
      <w:proofErr w:type="gramStart"/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:.</w:t>
      </w:r>
      <w:proofErr w:type="gramEnd"/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· Задайте своему родственнику пару вопросов, ответы на которые знаете только вы оба.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0080C0"/>
          <w:sz w:val="24"/>
          <w:szCs w:val="24"/>
          <w:lang w:eastAsia="ru-RU"/>
        </w:rPr>
        <w:t>· Если вы разговариваете с якобы представителем правоохранительных органов, узнайте, в какое отделение милиции доставлен ваш близкий, телефон этого отделения.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0080C0"/>
          <w:lang w:eastAsia="ru-RU"/>
        </w:rPr>
        <w:t>Главное, вы сами должны быть образцом и примером для ребенка. Вы не достигнете никакого результата, если ваше дитя будет видеть родителя, часами сидящего за компьютером.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06F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9106F" w:rsidRPr="0009106F" w:rsidRDefault="0009106F" w:rsidP="0009106F">
      <w:pPr>
        <w:shd w:val="clear" w:color="auto" w:fill="FFFFFF"/>
        <w:spacing w:before="30" w:after="3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9106F">
        <w:rPr>
          <w:rFonts w:ascii="Verdana" w:eastAsia="Times New Roman" w:hAnsi="Verdana" w:cs="Times New Roman"/>
          <w:color w:val="FFFFFF"/>
          <w:sz w:val="20"/>
          <w:szCs w:val="20"/>
          <w:lang w:eastAsia="ru-RU"/>
        </w:rPr>
        <w:t> </w:t>
      </w:r>
    </w:p>
    <w:p w:rsidR="004C3CD2" w:rsidRDefault="004C3CD2" w:rsidP="0009106F">
      <w:pPr>
        <w:spacing w:line="360" w:lineRule="auto"/>
      </w:pPr>
    </w:p>
    <w:sectPr w:rsidR="004C3CD2" w:rsidSect="0009106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D3"/>
    <w:multiLevelType w:val="multilevel"/>
    <w:tmpl w:val="8BC8F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6F"/>
    <w:rsid w:val="0009106F"/>
    <w:rsid w:val="004C3CD2"/>
    <w:rsid w:val="00815BBF"/>
    <w:rsid w:val="00D901BA"/>
    <w:rsid w:val="00E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6722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2015-01-10T10:03:00Z</dcterms:created>
  <dcterms:modified xsi:type="dcterms:W3CDTF">2015-01-10T10:03:00Z</dcterms:modified>
</cp:coreProperties>
</file>